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2D31" w14:textId="65249ABE" w:rsidR="007C61E6" w:rsidRPr="00754C46" w:rsidRDefault="00754C46" w:rsidP="00016AE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54C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สถานประกอบการ </w:t>
      </w:r>
      <w:r w:rsidR="007C61E6" w:rsidRPr="00754C46">
        <w:rPr>
          <w:rFonts w:ascii="TH SarabunIT๙" w:hAnsi="TH SarabunIT๙" w:cs="TH SarabunIT๙" w:hint="cs"/>
          <w:b/>
          <w:bCs/>
          <w:sz w:val="36"/>
          <w:szCs w:val="36"/>
          <w:cs/>
        </w:rPr>
        <w:t>ปีการศึกษา ๒๕๖๖ ระดับ ปวส.</w:t>
      </w:r>
    </w:p>
    <w:p w14:paraId="763ECC56" w14:textId="77777777" w:rsidR="007C61E6" w:rsidRPr="00754C46" w:rsidRDefault="007C61E6" w:rsidP="00016AE9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7C61E6">
        <w:rPr>
          <w:rFonts w:ascii="TH SarabunIT๙" w:hAnsi="TH SarabunIT๙" w:cs="TH SarabunIT๙"/>
          <w:sz w:val="36"/>
          <w:szCs w:val="36"/>
          <w:cs/>
        </w:rPr>
        <w:tab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9752"/>
      </w:tblGrid>
      <w:tr w:rsidR="007C61E6" w:rsidRPr="00016AE9" w14:paraId="44F5FA68" w14:textId="77777777" w:rsidTr="00754C46">
        <w:trPr>
          <w:trHeight w:val="269"/>
        </w:trPr>
        <w:tc>
          <w:tcPr>
            <w:tcW w:w="5132" w:type="dxa"/>
          </w:tcPr>
          <w:p w14:paraId="6231E5E4" w14:textId="60AD3102" w:rsidR="007C61E6" w:rsidRPr="00754C46" w:rsidRDefault="007C61E6" w:rsidP="007C61E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54C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ชื่อสถานประกอบการ</w:t>
            </w:r>
          </w:p>
        </w:tc>
        <w:tc>
          <w:tcPr>
            <w:tcW w:w="9752" w:type="dxa"/>
          </w:tcPr>
          <w:p w14:paraId="2F4D5656" w14:textId="6F3E0D43" w:rsidR="007C61E6" w:rsidRPr="00754C46" w:rsidRDefault="007C61E6" w:rsidP="007C61E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54C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ที่อยู่สถานประกอบการ</w:t>
            </w:r>
          </w:p>
        </w:tc>
      </w:tr>
      <w:tr w:rsidR="007C61E6" w:rsidRPr="00016AE9" w14:paraId="3A72E35B" w14:textId="77777777" w:rsidTr="00754C46">
        <w:trPr>
          <w:trHeight w:val="269"/>
        </w:trPr>
        <w:tc>
          <w:tcPr>
            <w:tcW w:w="5132" w:type="dxa"/>
          </w:tcPr>
          <w:p w14:paraId="60719ADA" w14:textId="66232FB8" w:rsidR="007C61E6" w:rsidRPr="00201622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อู่ </w:t>
            </w:r>
            <w:r w:rsidR="007C61E6" w:rsidRPr="007C61E6">
              <w:rPr>
                <w:rFonts w:ascii="TH SarabunIT๙" w:hAnsi="TH SarabunIT๙" w:cs="TH SarabunIT๙"/>
                <w:sz w:val="32"/>
                <w:szCs w:val="32"/>
              </w:rPr>
              <w:t xml:space="preserve">Best </w:t>
            </w:r>
            <w:proofErr w:type="spellStart"/>
            <w:r w:rsidR="007C61E6" w:rsidRPr="007C61E6">
              <w:rPr>
                <w:rFonts w:ascii="TH SarabunIT๙" w:hAnsi="TH SarabunIT๙" w:cs="TH SarabunIT๙"/>
                <w:sz w:val="32"/>
                <w:szCs w:val="32"/>
              </w:rPr>
              <w:t>Racecup</w:t>
            </w:r>
            <w:proofErr w:type="spellEnd"/>
          </w:p>
        </w:tc>
        <w:tc>
          <w:tcPr>
            <w:tcW w:w="9752" w:type="dxa"/>
          </w:tcPr>
          <w:p w14:paraId="014E7889" w14:textId="00B36F88" w:rsidR="007C61E6" w:rsidRPr="00201622" w:rsidRDefault="007C61E6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61E6">
              <w:rPr>
                <w:rFonts w:ascii="TH SarabunIT๙" w:hAnsi="TH SarabunIT๙" w:cs="TH SarabunIT๙"/>
                <w:sz w:val="32"/>
                <w:szCs w:val="32"/>
                <w:cs/>
              </w:rPr>
              <w:t>ซอยวัดน้อยแสงจันทร์ 120/13 ม.4 ต.ลาดใหญ่ อ.เมือง จ.สมุทรสงคราม ๗๕๐๐๐</w:t>
            </w:r>
          </w:p>
        </w:tc>
      </w:tr>
      <w:tr w:rsidR="007C61E6" w:rsidRPr="00016AE9" w14:paraId="73650FA4" w14:textId="77777777" w:rsidTr="00754C46">
        <w:trPr>
          <w:trHeight w:val="269"/>
        </w:trPr>
        <w:tc>
          <w:tcPr>
            <w:tcW w:w="5132" w:type="dxa"/>
          </w:tcPr>
          <w:p w14:paraId="5332F2A1" w14:textId="1B086E14" w:rsidR="007C61E6" w:rsidRPr="007C61E6" w:rsidRDefault="007C61E6" w:rsidP="007C61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61E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สมุทรสงคราม ฮอนด้าคาร์ส์ จำกัด</w:t>
            </w:r>
          </w:p>
        </w:tc>
        <w:tc>
          <w:tcPr>
            <w:tcW w:w="9752" w:type="dxa"/>
          </w:tcPr>
          <w:p w14:paraId="6492EB98" w14:textId="4AFE3D07" w:rsidR="007C61E6" w:rsidRPr="007C61E6" w:rsidRDefault="007C61E6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61E6">
              <w:rPr>
                <w:rFonts w:ascii="TH SarabunIT๙" w:hAnsi="TH SarabunIT๙" w:cs="TH SarabunIT๙"/>
                <w:sz w:val="32"/>
                <w:szCs w:val="32"/>
                <w:cs/>
              </w:rPr>
              <w:t>2/7 หมู่ 1 ถนนพระราม 2 ตำบลบางแก้ว อำเภอเมืองสมุทรสงคราม จังหวัดสมุทรสงคราม 75000</w:t>
            </w:r>
          </w:p>
        </w:tc>
      </w:tr>
      <w:tr w:rsidR="00D646D4" w:rsidRPr="00016AE9" w14:paraId="3542F187" w14:textId="77777777" w:rsidTr="00754C46">
        <w:trPr>
          <w:trHeight w:val="269"/>
        </w:trPr>
        <w:tc>
          <w:tcPr>
            <w:tcW w:w="5132" w:type="dxa"/>
          </w:tcPr>
          <w:p w14:paraId="77B68BF0" w14:textId="0250BB67" w:rsidR="00D646D4" w:rsidRPr="007C61E6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บริษัทมิตชูมิซิ มุ้ยฮวด  มอเตอร์เซลล์</w:t>
            </w:r>
          </w:p>
        </w:tc>
        <w:tc>
          <w:tcPr>
            <w:tcW w:w="9752" w:type="dxa"/>
          </w:tcPr>
          <w:p w14:paraId="312360BD" w14:textId="3972AF2B" w:rsidR="00D646D4" w:rsidRPr="007C61E6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167 หมู่ที่ 6 ถ. พระราม 2 ตำบล บางแก้ว อำเภอ เมืองสมุทรสงคราม สมุทรสงคราม 75000</w:t>
            </w:r>
          </w:p>
        </w:tc>
      </w:tr>
      <w:tr w:rsidR="00D646D4" w:rsidRPr="00016AE9" w14:paraId="0BBF3E11" w14:textId="77777777" w:rsidTr="00754C46">
        <w:trPr>
          <w:trHeight w:val="269"/>
        </w:trPr>
        <w:tc>
          <w:tcPr>
            <w:tcW w:w="5132" w:type="dxa"/>
          </w:tcPr>
          <w:p w14:paraId="4D7A4C6A" w14:textId="152E69E2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ชัยรัชกิจ สมุทรสงคราม จำกัด</w:t>
            </w:r>
          </w:p>
        </w:tc>
        <w:tc>
          <w:tcPr>
            <w:tcW w:w="9752" w:type="dxa"/>
          </w:tcPr>
          <w:p w14:paraId="67D25978" w14:textId="69DF4EA5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2/5 หมู่ 1 ถนนพระราม 2 ตำบลบางแก้ว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อำเภอเมืองสมุทรสงคราม จังหวัดสมุทรสงคราม 75000</w:t>
            </w:r>
          </w:p>
        </w:tc>
      </w:tr>
      <w:tr w:rsidR="00D646D4" w:rsidRPr="00016AE9" w14:paraId="11B03AC6" w14:textId="77777777" w:rsidTr="00754C46">
        <w:trPr>
          <w:trHeight w:val="269"/>
        </w:trPr>
        <w:tc>
          <w:tcPr>
            <w:tcW w:w="5132" w:type="dxa"/>
          </w:tcPr>
          <w:p w14:paraId="642CFAAB" w14:textId="2CC9F2EB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ชนะยนต์มาสด้า สมุทรสงคราม จำกัด</w:t>
            </w:r>
          </w:p>
        </w:tc>
        <w:tc>
          <w:tcPr>
            <w:tcW w:w="9752" w:type="dxa"/>
          </w:tcPr>
          <w:p w14:paraId="2C995720" w14:textId="5D239A82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159 หมู่ 1 ตำบลบางแก้ว อำเภอเมือง สมุทรสงคราม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๗๕๐๐๐</w:t>
            </w:r>
          </w:p>
        </w:tc>
      </w:tr>
      <w:tr w:rsidR="00D646D4" w:rsidRPr="00016AE9" w14:paraId="71FC2657" w14:textId="77777777" w:rsidTr="00754C46">
        <w:trPr>
          <w:trHeight w:val="269"/>
        </w:trPr>
        <w:tc>
          <w:tcPr>
            <w:tcW w:w="5132" w:type="dxa"/>
          </w:tcPr>
          <w:p w14:paraId="699BB308" w14:textId="12E9C007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องค์การบริหารส่วนตำบลบางสะแก</w:t>
            </w:r>
          </w:p>
        </w:tc>
        <w:tc>
          <w:tcPr>
            <w:tcW w:w="9752" w:type="dxa"/>
          </w:tcPr>
          <w:p w14:paraId="15301E03" w14:textId="3F7FC6EC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ต.บางสะแก อ.บางคนที จ.สมุทรสงคราม ๗๕๑๒๐</w:t>
            </w:r>
          </w:p>
        </w:tc>
      </w:tr>
      <w:tr w:rsidR="00D646D4" w:rsidRPr="00016AE9" w14:paraId="5E8B4060" w14:textId="77777777" w:rsidTr="00754C46">
        <w:trPr>
          <w:trHeight w:val="269"/>
        </w:trPr>
        <w:tc>
          <w:tcPr>
            <w:tcW w:w="5132" w:type="dxa"/>
          </w:tcPr>
          <w:p w14:paraId="4270A5CD" w14:textId="055E1F71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โรงพยาบาลสมเด็จพระพุทธเลิศหล้า</w:t>
            </w:r>
          </w:p>
        </w:tc>
        <w:tc>
          <w:tcPr>
            <w:tcW w:w="9752" w:type="dxa"/>
          </w:tcPr>
          <w:p w14:paraId="769573E0" w14:textId="0F2FE66E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708 ถ.ประสิทธิพัฒนา ต.แม่กลอง อ.เมือง จ.สมุทรสงคราม 75000</w:t>
            </w:r>
          </w:p>
        </w:tc>
      </w:tr>
      <w:tr w:rsidR="00D646D4" w:rsidRPr="00016AE9" w14:paraId="48221C11" w14:textId="77777777" w:rsidTr="00754C46">
        <w:trPr>
          <w:trHeight w:val="269"/>
        </w:trPr>
        <w:tc>
          <w:tcPr>
            <w:tcW w:w="5132" w:type="dxa"/>
          </w:tcPr>
          <w:p w14:paraId="2B22EAA6" w14:textId="13EEDB81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สำนักงานเทศบาลเมืองสมุทรสงคราม</w:t>
            </w:r>
          </w:p>
        </w:tc>
        <w:tc>
          <w:tcPr>
            <w:tcW w:w="9752" w:type="dxa"/>
          </w:tcPr>
          <w:p w14:paraId="75909E9E" w14:textId="6E19525A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541/1 ถนนสมุทรสงคราม-บางแพ ตำบลแม่กลอง อำเภอเมือ</w:t>
            </w:r>
            <w:bookmarkStart w:id="0" w:name="_GoBack"/>
            <w:bookmarkEnd w:id="0"/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ง จังหวัดสมุทรสงคราม 75000</w:t>
            </w:r>
          </w:p>
        </w:tc>
      </w:tr>
      <w:tr w:rsidR="00D646D4" w:rsidRPr="00016AE9" w14:paraId="6F44FFE8" w14:textId="77777777" w:rsidTr="00754C46">
        <w:trPr>
          <w:trHeight w:val="269"/>
        </w:trPr>
        <w:tc>
          <w:tcPr>
            <w:tcW w:w="5132" w:type="dxa"/>
          </w:tcPr>
          <w:p w14:paraId="21B8E70C" w14:textId="19064A17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บริษัทวีเอสอุตสาหกรรมยางจำกัด</w:t>
            </w:r>
          </w:p>
        </w:tc>
        <w:tc>
          <w:tcPr>
            <w:tcW w:w="9752" w:type="dxa"/>
          </w:tcPr>
          <w:p w14:paraId="4D848090" w14:textId="09F92B64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๗๙/๖ หมู่ ๒  ตำบลนาโคก อำเภอเมือง จังหวัดสมุทรสาคร 7๔000</w:t>
            </w:r>
          </w:p>
        </w:tc>
      </w:tr>
      <w:tr w:rsidR="00D646D4" w:rsidRPr="00016AE9" w14:paraId="3A584754" w14:textId="77777777" w:rsidTr="00754C46">
        <w:trPr>
          <w:trHeight w:val="269"/>
        </w:trPr>
        <w:tc>
          <w:tcPr>
            <w:tcW w:w="5132" w:type="dxa"/>
          </w:tcPr>
          <w:p w14:paraId="4CFB8038" w14:textId="1C577AB0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เคพีโคโค่นัท</w:t>
            </w:r>
          </w:p>
        </w:tc>
        <w:tc>
          <w:tcPr>
            <w:tcW w:w="9752" w:type="dxa"/>
          </w:tcPr>
          <w:p w14:paraId="6772CE11" w14:textId="36E2EE63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๙ อ.อัมพวา จ.สมุทรสงคราม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๗๕๑๒๐</w:t>
            </w:r>
          </w:p>
        </w:tc>
      </w:tr>
      <w:tr w:rsidR="00D646D4" w:rsidRPr="00016AE9" w14:paraId="0B51679D" w14:textId="77777777" w:rsidTr="00754C46">
        <w:trPr>
          <w:trHeight w:val="269"/>
        </w:trPr>
        <w:tc>
          <w:tcPr>
            <w:tcW w:w="5132" w:type="dxa"/>
          </w:tcPr>
          <w:p w14:paraId="5214E436" w14:textId="3D8FE430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สำนักงานที่ดินจังหวัดสมุทรสงคราม</w:t>
            </w:r>
          </w:p>
        </w:tc>
        <w:tc>
          <w:tcPr>
            <w:tcW w:w="9752" w:type="dxa"/>
          </w:tcPr>
          <w:p w14:paraId="0683DA11" w14:textId="625EFD6A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 จ.สมุทรสงคราม</w:t>
            </w:r>
          </w:p>
        </w:tc>
      </w:tr>
      <w:tr w:rsidR="00D646D4" w:rsidRPr="00016AE9" w14:paraId="0FB086EF" w14:textId="77777777" w:rsidTr="00754C46">
        <w:trPr>
          <w:trHeight w:val="269"/>
        </w:trPr>
        <w:tc>
          <w:tcPr>
            <w:tcW w:w="5132" w:type="dxa"/>
          </w:tcPr>
          <w:p w14:paraId="47944CAB" w14:textId="1DC2D82B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โรงเรียนวัดบางกะพ้อม(คงลาภยิ่งประชานุสาณ์)</w:t>
            </w:r>
          </w:p>
        </w:tc>
        <w:tc>
          <w:tcPr>
            <w:tcW w:w="9752" w:type="dxa"/>
          </w:tcPr>
          <w:p w14:paraId="1F4E08B3" w14:textId="4C50E6BD" w:rsidR="00D646D4" w:rsidRPr="00D646D4" w:rsidRDefault="00D646D4" w:rsidP="00D6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 ๕ ต.อัมพวา อ.อัมพวา  จ.สมุทรสงคราม  ๗๕๐๐๐</w:t>
            </w:r>
          </w:p>
        </w:tc>
      </w:tr>
      <w:tr w:rsidR="00D646D4" w:rsidRPr="00016AE9" w14:paraId="3F2A5DFA" w14:textId="77777777" w:rsidTr="00754C46">
        <w:trPr>
          <w:trHeight w:val="269"/>
        </w:trPr>
        <w:tc>
          <w:tcPr>
            <w:tcW w:w="5132" w:type="dxa"/>
          </w:tcPr>
          <w:p w14:paraId="11CC654B" w14:textId="6DF348E2" w:rsidR="00D646D4" w:rsidRPr="00D646D4" w:rsidRDefault="00D646D4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บริษัทฟิวเจอร์ไฮเปอร์มาร์ท จำกัด</w:t>
            </w:r>
          </w:p>
        </w:tc>
        <w:tc>
          <w:tcPr>
            <w:tcW w:w="9752" w:type="dxa"/>
          </w:tcPr>
          <w:p w14:paraId="6956B9FF" w14:textId="605AE7B3" w:rsidR="00D646D4" w:rsidRPr="00D646D4" w:rsidRDefault="00D646D4" w:rsidP="00D6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6D4">
              <w:rPr>
                <w:rFonts w:ascii="TH SarabunIT๙" w:hAnsi="TH SarabunIT๙" w:cs="TH SarabunIT๙"/>
                <w:sz w:val="32"/>
                <w:szCs w:val="32"/>
                <w:cs/>
              </w:rPr>
              <w:t>๑๒๔/๑ ต.ท่านัด อ.ดำเนินสะดวก จ.ราชบุรี ๗๐๑๓๐</w:t>
            </w:r>
          </w:p>
        </w:tc>
      </w:tr>
      <w:tr w:rsidR="00D646D4" w:rsidRPr="00016AE9" w14:paraId="0F393145" w14:textId="77777777" w:rsidTr="00754C46">
        <w:trPr>
          <w:trHeight w:val="269"/>
        </w:trPr>
        <w:tc>
          <w:tcPr>
            <w:tcW w:w="5132" w:type="dxa"/>
          </w:tcPr>
          <w:p w14:paraId="321B11D2" w14:textId="5F68E7FA" w:rsidR="00D646D4" w:rsidRPr="00D646D4" w:rsidRDefault="00675D09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D09">
              <w:rPr>
                <w:rFonts w:ascii="TH SarabunIT๙" w:hAnsi="TH SarabunIT๙" w:cs="TH SarabunIT๙"/>
                <w:sz w:val="32"/>
                <w:szCs w:val="32"/>
                <w:cs/>
              </w:rPr>
              <w:t>บ.ไทยฟิลาเท็กซ์ จำกัด มหาชน</w:t>
            </w:r>
          </w:p>
        </w:tc>
        <w:tc>
          <w:tcPr>
            <w:tcW w:w="9752" w:type="dxa"/>
          </w:tcPr>
          <w:p w14:paraId="538778FC" w14:textId="1679C3E2" w:rsidR="00D646D4" w:rsidRPr="00D646D4" w:rsidRDefault="00675D09" w:rsidP="00675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D09">
              <w:rPr>
                <w:rFonts w:ascii="TH SarabunIT๙" w:hAnsi="TH SarabunIT๙" w:cs="TH SarabunIT๙"/>
                <w:sz w:val="32"/>
                <w:szCs w:val="32"/>
                <w:cs/>
              </w:rPr>
              <w:t>ม.๑ ถ.พระราม ๒ ต.บางโทรัด อ.เมือง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5D09">
              <w:rPr>
                <w:rFonts w:ascii="TH SarabunIT๙" w:hAnsi="TH SarabunIT๙" w:cs="TH SarabunIT๙"/>
                <w:sz w:val="32"/>
                <w:szCs w:val="32"/>
                <w:cs/>
              </w:rPr>
              <w:t>จ.สมุทรสาคร ๗๔๐๐๐</w:t>
            </w:r>
          </w:p>
        </w:tc>
      </w:tr>
      <w:tr w:rsidR="00675D09" w:rsidRPr="00016AE9" w14:paraId="3B2CFEBC" w14:textId="77777777" w:rsidTr="00754C46">
        <w:trPr>
          <w:trHeight w:val="269"/>
        </w:trPr>
        <w:tc>
          <w:tcPr>
            <w:tcW w:w="5132" w:type="dxa"/>
          </w:tcPr>
          <w:p w14:paraId="3A9CC333" w14:textId="2AA8F493" w:rsidR="00675D09" w:rsidRPr="00675D09" w:rsidRDefault="00675D09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D09">
              <w:rPr>
                <w:rFonts w:ascii="TH SarabunIT๙" w:hAnsi="TH SarabunIT๙" w:cs="TH SarabunIT๙"/>
                <w:sz w:val="32"/>
                <w:szCs w:val="32"/>
                <w:cs/>
              </w:rPr>
              <w:t>บจก.จีเอสอี คอร์ปอเรชั่น</w:t>
            </w:r>
          </w:p>
        </w:tc>
        <w:tc>
          <w:tcPr>
            <w:tcW w:w="9752" w:type="dxa"/>
          </w:tcPr>
          <w:p w14:paraId="2AF95B36" w14:textId="275A2353" w:rsidR="00675D09" w:rsidRPr="00675D09" w:rsidRDefault="00675D09" w:rsidP="00675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D09">
              <w:rPr>
                <w:rFonts w:ascii="TH SarabunIT๙" w:hAnsi="TH SarabunIT๙" w:cs="TH SarabunIT๙"/>
                <w:sz w:val="32"/>
                <w:szCs w:val="32"/>
                <w:cs/>
              </w:rPr>
              <w:t>145/4 ม.3 ต.ลาดใหญ่ อ.เมือง จ.สมุทรสงคราม 75000</w:t>
            </w:r>
          </w:p>
        </w:tc>
      </w:tr>
      <w:tr w:rsidR="00675D09" w:rsidRPr="00016AE9" w14:paraId="71949C98" w14:textId="77777777" w:rsidTr="00754C46">
        <w:trPr>
          <w:trHeight w:val="269"/>
        </w:trPr>
        <w:tc>
          <w:tcPr>
            <w:tcW w:w="5132" w:type="dxa"/>
          </w:tcPr>
          <w:p w14:paraId="649DB51C" w14:textId="1DE45C4B" w:rsidR="00675D09" w:rsidRPr="00675D09" w:rsidRDefault="00675D09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D0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เค้กออนไลน์ จำกัด</w:t>
            </w:r>
          </w:p>
        </w:tc>
        <w:tc>
          <w:tcPr>
            <w:tcW w:w="9752" w:type="dxa"/>
          </w:tcPr>
          <w:p w14:paraId="1139CDB0" w14:textId="5938D7AA" w:rsidR="00675D09" w:rsidRPr="00675D09" w:rsidRDefault="00675D09" w:rsidP="00675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D09">
              <w:rPr>
                <w:rFonts w:ascii="TH SarabunIT๙" w:hAnsi="TH SarabunIT๙" w:cs="TH SarabunIT๙"/>
                <w:sz w:val="32"/>
                <w:szCs w:val="32"/>
                <w:cs/>
              </w:rPr>
              <w:t>11/2 หมู่ที่ 10 ต.ท่าคา อ.อัมพวา จ.สมุทรสงคราม 75110</w:t>
            </w:r>
          </w:p>
        </w:tc>
      </w:tr>
      <w:tr w:rsidR="00675D09" w:rsidRPr="00016AE9" w14:paraId="08971120" w14:textId="77777777" w:rsidTr="00754C46">
        <w:trPr>
          <w:trHeight w:val="269"/>
        </w:trPr>
        <w:tc>
          <w:tcPr>
            <w:tcW w:w="5132" w:type="dxa"/>
          </w:tcPr>
          <w:p w14:paraId="19CE6BD2" w14:textId="62AD25B0" w:rsidR="00675D09" w:rsidRPr="00675D09" w:rsidRDefault="00675D09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D09">
              <w:rPr>
                <w:rFonts w:ascii="TH SarabunIT๙" w:hAnsi="TH SarabunIT๙" w:cs="TH SarabunIT๙"/>
                <w:sz w:val="32"/>
                <w:szCs w:val="32"/>
                <w:cs/>
              </w:rPr>
              <w:t>บจก.ไฟร์ซันพาราไดส์</w:t>
            </w:r>
          </w:p>
        </w:tc>
        <w:tc>
          <w:tcPr>
            <w:tcW w:w="9752" w:type="dxa"/>
          </w:tcPr>
          <w:p w14:paraId="1F0B1E53" w14:textId="077C2E84" w:rsidR="00675D09" w:rsidRPr="00675D09" w:rsidRDefault="00675D09" w:rsidP="00675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675D09">
              <w:rPr>
                <w:rFonts w:ascii="TH SarabunIT๙" w:hAnsi="TH SarabunIT๙" w:cs="TH SarabunIT๙"/>
                <w:sz w:val="32"/>
                <w:szCs w:val="32"/>
                <w:cs/>
              </w:rPr>
              <w:t>85 หมู่ 1 ต. บางจะเกร็ง อ.เมืองสมุทรสงคราม สมุทรสงคราม 75000</w:t>
            </w:r>
          </w:p>
        </w:tc>
      </w:tr>
      <w:tr w:rsidR="00675D09" w:rsidRPr="00016AE9" w14:paraId="2190CF95" w14:textId="77777777" w:rsidTr="00754C46">
        <w:trPr>
          <w:trHeight w:val="269"/>
        </w:trPr>
        <w:tc>
          <w:tcPr>
            <w:tcW w:w="5132" w:type="dxa"/>
          </w:tcPr>
          <w:p w14:paraId="387995B3" w14:textId="3D4796A9" w:rsidR="00675D09" w:rsidRPr="00675D09" w:rsidRDefault="00675D09" w:rsidP="007C6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D0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สำนักงานเจ้าท่าภูมิภาคที่ 3</w:t>
            </w:r>
          </w:p>
        </w:tc>
        <w:tc>
          <w:tcPr>
            <w:tcW w:w="9752" w:type="dxa"/>
          </w:tcPr>
          <w:p w14:paraId="2B70CDB8" w14:textId="2BA97154" w:rsidR="00675D09" w:rsidRDefault="00675D09" w:rsidP="00675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D09">
              <w:rPr>
                <w:rFonts w:ascii="TH SarabunIT๙" w:hAnsi="TH SarabunIT๙" w:cs="TH SarabunIT๙"/>
                <w:sz w:val="32"/>
                <w:szCs w:val="32"/>
                <w:cs/>
              </w:rPr>
              <w:t>ต.แม่กลอง  อ.เมือง  จ.สมุทรสงคราม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5D09">
              <w:rPr>
                <w:rFonts w:ascii="TH SarabunIT๙" w:hAnsi="TH SarabunIT๙" w:cs="TH SarabunIT๙"/>
                <w:sz w:val="32"/>
                <w:szCs w:val="32"/>
                <w:cs/>
              </w:rPr>
              <w:t>๗๕๐๐๐</w:t>
            </w:r>
          </w:p>
        </w:tc>
      </w:tr>
    </w:tbl>
    <w:p w14:paraId="22841E8C" w14:textId="29A33BED" w:rsidR="007C61E6" w:rsidRPr="00201622" w:rsidRDefault="007C61E6" w:rsidP="00016AE9">
      <w:pPr>
        <w:pStyle w:val="a3"/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7C61E6" w:rsidRPr="00201622" w:rsidSect="00754C46">
      <w:pgSz w:w="16838" w:h="11906" w:orient="landscape"/>
      <w:pgMar w:top="709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1FE0A" w14:textId="77777777" w:rsidR="009B7F16" w:rsidRDefault="009B7F16" w:rsidP="007C61E6">
      <w:r>
        <w:separator/>
      </w:r>
    </w:p>
  </w:endnote>
  <w:endnote w:type="continuationSeparator" w:id="0">
    <w:p w14:paraId="16DC6F05" w14:textId="77777777" w:rsidR="009B7F16" w:rsidRDefault="009B7F16" w:rsidP="007C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EF65A" w14:textId="77777777" w:rsidR="009B7F16" w:rsidRDefault="009B7F16" w:rsidP="007C61E6">
      <w:r>
        <w:separator/>
      </w:r>
    </w:p>
  </w:footnote>
  <w:footnote w:type="continuationSeparator" w:id="0">
    <w:p w14:paraId="37EAEE12" w14:textId="77777777" w:rsidR="009B7F16" w:rsidRDefault="009B7F16" w:rsidP="007C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22"/>
    <w:rsid w:val="00016AE9"/>
    <w:rsid w:val="00201622"/>
    <w:rsid w:val="002A19E0"/>
    <w:rsid w:val="00675D09"/>
    <w:rsid w:val="00730430"/>
    <w:rsid w:val="00754C46"/>
    <w:rsid w:val="007C61E6"/>
    <w:rsid w:val="009B7F16"/>
    <w:rsid w:val="00D646D4"/>
    <w:rsid w:val="00D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C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E6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622"/>
    <w:pPr>
      <w:spacing w:after="0" w:line="240" w:lineRule="auto"/>
    </w:pPr>
  </w:style>
  <w:style w:type="character" w:styleId="a4">
    <w:name w:val="Emphasis"/>
    <w:basedOn w:val="a0"/>
    <w:uiPriority w:val="20"/>
    <w:qFormat/>
    <w:rsid w:val="002A19E0"/>
    <w:rPr>
      <w:i/>
      <w:iCs/>
    </w:rPr>
  </w:style>
  <w:style w:type="paragraph" w:styleId="a5">
    <w:name w:val="header"/>
    <w:basedOn w:val="a"/>
    <w:link w:val="a6"/>
    <w:uiPriority w:val="99"/>
    <w:unhideWhenUsed/>
    <w:rsid w:val="007C61E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C61E6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7C61E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C61E6"/>
    <w:rPr>
      <w:rFonts w:ascii="Times New Roman" w:eastAsia="Times New Roman" w:hAnsi="Times New Roman" w:cs="Angsana New"/>
      <w:kern w:val="0"/>
      <w:sz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E6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622"/>
    <w:pPr>
      <w:spacing w:after="0" w:line="240" w:lineRule="auto"/>
    </w:pPr>
  </w:style>
  <w:style w:type="character" w:styleId="a4">
    <w:name w:val="Emphasis"/>
    <w:basedOn w:val="a0"/>
    <w:uiPriority w:val="20"/>
    <w:qFormat/>
    <w:rsid w:val="002A19E0"/>
    <w:rPr>
      <w:i/>
      <w:iCs/>
    </w:rPr>
  </w:style>
  <w:style w:type="paragraph" w:styleId="a5">
    <w:name w:val="header"/>
    <w:basedOn w:val="a"/>
    <w:link w:val="a6"/>
    <w:uiPriority w:val="99"/>
    <w:unhideWhenUsed/>
    <w:rsid w:val="007C61E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C61E6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7C61E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C61E6"/>
    <w:rPr>
      <w:rFonts w:ascii="Times New Roman" w:eastAsia="Times New Roman" w:hAnsi="Times New Roman" w:cs="Angsana New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Com2019</cp:lastModifiedBy>
  <cp:revision>2</cp:revision>
  <dcterms:created xsi:type="dcterms:W3CDTF">2023-10-25T01:33:00Z</dcterms:created>
  <dcterms:modified xsi:type="dcterms:W3CDTF">2023-10-25T01:33:00Z</dcterms:modified>
</cp:coreProperties>
</file>